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E0771" w14:textId="127B1A35" w:rsidR="00240A37" w:rsidRDefault="00AF3376" w:rsidP="00AF3376">
      <w:pPr>
        <w:pStyle w:val="Heading2"/>
      </w:pPr>
      <w:r>
        <w:t xml:space="preserve">Butte County </w:t>
      </w:r>
      <w:r w:rsidR="0087124D">
        <w:t>20</w:t>
      </w:r>
      <w:r w:rsidR="008348AE">
        <w:t>20</w:t>
      </w:r>
      <w:r w:rsidR="00514631">
        <w:t xml:space="preserve"> </w:t>
      </w:r>
      <w:r w:rsidR="002D761D">
        <w:t>R</w:t>
      </w:r>
      <w:r w:rsidR="00514631">
        <w:t>TP</w:t>
      </w:r>
      <w:r>
        <w:t>, Air Quality Conformity Analysis &amp; Determination, Sustainable Communities Strategy, and Program Environmental Impact Report</w:t>
      </w:r>
    </w:p>
    <w:p w14:paraId="07807E4E" w14:textId="77777777" w:rsidR="00CA1B71" w:rsidRPr="00E96F3C" w:rsidRDefault="00CA1B71">
      <w:pPr>
        <w:rPr>
          <w:sz w:val="16"/>
          <w:szCs w:val="16"/>
        </w:rPr>
      </w:pPr>
    </w:p>
    <w:p w14:paraId="677A1A60" w14:textId="2854094F" w:rsidR="006745AC" w:rsidRDefault="00240A37">
      <w:r>
        <w:t xml:space="preserve">The </w:t>
      </w:r>
      <w:r w:rsidR="002D761D">
        <w:t>R</w:t>
      </w:r>
      <w:r w:rsidR="006745AC">
        <w:t>TP</w:t>
      </w:r>
      <w:r w:rsidR="008348AE">
        <w:t>/SCS</w:t>
      </w:r>
      <w:r w:rsidR="006745AC">
        <w:t xml:space="preserve"> is Butte County’s </w:t>
      </w:r>
      <w:proofErr w:type="gramStart"/>
      <w:r w:rsidR="006745AC">
        <w:t>long range</w:t>
      </w:r>
      <w:proofErr w:type="gramEnd"/>
      <w:r w:rsidR="006745AC">
        <w:t xml:space="preserve"> </w:t>
      </w:r>
      <w:r w:rsidR="008320B3">
        <w:t>metropolitan</w:t>
      </w:r>
      <w:r w:rsidR="006745AC">
        <w:t xml:space="preserve"> transportation plan for </w:t>
      </w:r>
      <w:r w:rsidR="00825E13">
        <w:t>each mode</w:t>
      </w:r>
      <w:r w:rsidR="006745AC">
        <w:t xml:space="preserve"> of transportation.  The plan identifies fi</w:t>
      </w:r>
      <w:r w:rsidR="0087124D">
        <w:t>nancial projections through 2040</w:t>
      </w:r>
      <w:r w:rsidR="00825E13">
        <w:t xml:space="preserve"> and </w:t>
      </w:r>
      <w:r w:rsidR="00DF6DF1">
        <w:t>the BCAG Board of Directors’</w:t>
      </w:r>
      <w:r w:rsidR="006745AC">
        <w:t xml:space="preserve"> priorities on specific projects can be accomplished</w:t>
      </w:r>
      <w:r w:rsidR="00DF6DF1">
        <w:t>.</w:t>
      </w:r>
      <w:r w:rsidR="006745AC">
        <w:t xml:space="preserve">  The plan then </w:t>
      </w:r>
      <w:r w:rsidR="00825E13">
        <w:t xml:space="preserve">quantifies </w:t>
      </w:r>
      <w:r w:rsidR="006745AC">
        <w:t>the air quality impacts to ensure Butte County is in compliance with its air quality requirements.  This long range “plan” can be amended at any time by the BCAG Board.</w:t>
      </w:r>
    </w:p>
    <w:p w14:paraId="5252BCE0" w14:textId="77777777" w:rsidR="006745AC" w:rsidRPr="00E96F3C" w:rsidRDefault="006745AC">
      <w:pPr>
        <w:rPr>
          <w:sz w:val="16"/>
          <w:szCs w:val="16"/>
        </w:rPr>
      </w:pPr>
    </w:p>
    <w:p w14:paraId="4B24BBB6" w14:textId="268C4236" w:rsidR="00240A37" w:rsidRDefault="006745AC">
      <w:r>
        <w:t xml:space="preserve">The </w:t>
      </w:r>
      <w:r w:rsidR="002D761D">
        <w:t>R</w:t>
      </w:r>
      <w:r>
        <w:t>TP</w:t>
      </w:r>
      <w:r w:rsidR="008348AE">
        <w:t>/SCS</w:t>
      </w:r>
      <w:r>
        <w:t xml:space="preserve"> then </w:t>
      </w:r>
      <w:r w:rsidR="00240A37">
        <w:t>serve</w:t>
      </w:r>
      <w:r>
        <w:t>s</w:t>
      </w:r>
      <w:r w:rsidR="00240A37">
        <w:t xml:space="preserve"> as a foundation for the development of the shorter “action” plans called the Regional Transportation Improvement Program</w:t>
      </w:r>
      <w:r w:rsidR="00DF6DF1">
        <w:t xml:space="preserve"> (RTIP)</w:t>
      </w:r>
      <w:r w:rsidR="00240A37">
        <w:t>, which satisfies California transp</w:t>
      </w:r>
      <w:r w:rsidR="00EF6EAE">
        <w:t>ortation planning requirements, and</w:t>
      </w:r>
      <w:r w:rsidR="00240A37">
        <w:t xml:space="preserve"> the federal counterpart referred to as the </w:t>
      </w:r>
      <w:r w:rsidR="00204190">
        <w:t>Federal</w:t>
      </w:r>
      <w:r w:rsidR="00240A37">
        <w:t xml:space="preserve"> Transportation Improvement Program or </w:t>
      </w:r>
      <w:r w:rsidR="00B653DF">
        <w:t>(</w:t>
      </w:r>
      <w:r w:rsidR="00204190">
        <w:t>F</w:t>
      </w:r>
      <w:r w:rsidR="00240A37">
        <w:t>TIP</w:t>
      </w:r>
      <w:r w:rsidR="00B653DF">
        <w:t>)</w:t>
      </w:r>
      <w:r w:rsidR="00240A37">
        <w:t xml:space="preserve"> for all transportation projects that require federal approval</w:t>
      </w:r>
      <w:r w:rsidR="00B653DF">
        <w:t xml:space="preserve"> or are “regionally significant</w:t>
      </w:r>
      <w:r w:rsidR="00240A37">
        <w:t xml:space="preserve">.  </w:t>
      </w:r>
    </w:p>
    <w:p w14:paraId="5B4202E4" w14:textId="77777777" w:rsidR="00240A37" w:rsidRDefault="00240A37"/>
    <w:p w14:paraId="0E75D380" w14:textId="13B01906" w:rsidR="00DF6DF1" w:rsidRDefault="00DF6DF1">
      <w:r>
        <w:t xml:space="preserve">A </w:t>
      </w:r>
      <w:r w:rsidR="0087124D">
        <w:t>recent addition to the</w:t>
      </w:r>
      <w:r>
        <w:t xml:space="preserve"> </w:t>
      </w:r>
      <w:r w:rsidR="002D761D">
        <w:t>R</w:t>
      </w:r>
      <w:r>
        <w:t>TP</w:t>
      </w:r>
      <w:r w:rsidR="008348AE">
        <w:t>/SCS</w:t>
      </w:r>
      <w:r>
        <w:t xml:space="preserve"> </w:t>
      </w:r>
      <w:r w:rsidR="00C336E6">
        <w:t>is the</w:t>
      </w:r>
      <w:r>
        <w:t xml:space="preserve"> Sustainable Communities Strategy</w:t>
      </w:r>
      <w:r w:rsidR="002D761D">
        <w:t xml:space="preserve"> (SCS)</w:t>
      </w:r>
      <w:r w:rsidR="0087124D">
        <w:t>, first incl</w:t>
      </w:r>
      <w:r w:rsidR="002D761D">
        <w:t>uded as an element of the 2012 R</w:t>
      </w:r>
      <w:r w:rsidR="0087124D">
        <w:t>TP</w:t>
      </w:r>
      <w:r>
        <w:t xml:space="preserve"> in response to Senate Bill 375 - the Sustainable Communities and Climate Protection Act of 2008.</w:t>
      </w:r>
      <w:r w:rsidR="00E40DE1">
        <w:t xml:space="preserve"> The SCS is</w:t>
      </w:r>
      <w:r w:rsidR="00E40DE1" w:rsidRPr="00E40DE1">
        <w:t xml:space="preserve"> intended to reduce the passenger vehicle greenhouse gas emissions associated with the plan</w:t>
      </w:r>
      <w:r w:rsidR="008348AE">
        <w:t>.</w:t>
      </w:r>
    </w:p>
    <w:p w14:paraId="593F93D7" w14:textId="77777777" w:rsidR="00863B2E" w:rsidRPr="00E96F3C" w:rsidRDefault="00863B2E">
      <w:pPr>
        <w:rPr>
          <w:sz w:val="16"/>
          <w:szCs w:val="16"/>
        </w:rPr>
      </w:pPr>
    </w:p>
    <w:p w14:paraId="77177DBD" w14:textId="77777777" w:rsidR="00082FB3" w:rsidRDefault="00082FB3">
      <w:r>
        <w:t>All information</w:t>
      </w:r>
      <w:r w:rsidR="00E840E7">
        <w:t xml:space="preserve"> </w:t>
      </w:r>
      <w:r w:rsidR="006745AC">
        <w:t>pertaining to this project will be posted</w:t>
      </w:r>
      <w:r>
        <w:t xml:space="preserve"> at the BCAG website at: </w:t>
      </w:r>
      <w:hyperlink r:id="rId5" w:history="1">
        <w:r w:rsidR="007D41BD" w:rsidRPr="00777F2B">
          <w:rPr>
            <w:rStyle w:val="Hyperlink"/>
          </w:rPr>
          <w:t>http://www.bcag.org/Planning/RTP--SCS/index.html</w:t>
        </w:r>
      </w:hyperlink>
      <w:r w:rsidR="007D41BD">
        <w:t xml:space="preserve"> </w:t>
      </w:r>
    </w:p>
    <w:p w14:paraId="5B3FA54F" w14:textId="77777777" w:rsidR="00240A37" w:rsidRPr="00E96F3C" w:rsidRDefault="00240A37">
      <w:pPr>
        <w:rPr>
          <w:sz w:val="16"/>
          <w:szCs w:val="16"/>
        </w:rPr>
      </w:pPr>
    </w:p>
    <w:p w14:paraId="33B5A609" w14:textId="77777777" w:rsidR="00E96F3C" w:rsidRPr="00E96F3C" w:rsidRDefault="00E96F3C">
      <w:pPr>
        <w:rPr>
          <w:sz w:val="16"/>
          <w:szCs w:val="16"/>
        </w:rPr>
      </w:pPr>
    </w:p>
    <w:p w14:paraId="5AAF750B" w14:textId="77777777" w:rsidR="00240A37" w:rsidRDefault="00240A37">
      <w:pPr>
        <w:pStyle w:val="Heading1"/>
      </w:pPr>
      <w:r>
        <w:t>Why Public Input?</w:t>
      </w:r>
    </w:p>
    <w:p w14:paraId="182A15AB" w14:textId="77777777" w:rsidR="00240A37" w:rsidRPr="00E96F3C" w:rsidRDefault="00240A37">
      <w:pPr>
        <w:rPr>
          <w:sz w:val="16"/>
          <w:szCs w:val="16"/>
        </w:rPr>
      </w:pPr>
    </w:p>
    <w:p w14:paraId="218DFF77" w14:textId="61EBD500" w:rsidR="00DF6DF1" w:rsidRDefault="00240A37">
      <w:r>
        <w:t xml:space="preserve">A key part of BCAG’s transportation planning process is to involve the public and solicit input.  Public input is very important for the decision making process.  The public’s knowledge and perspective </w:t>
      </w:r>
      <w:r w:rsidR="006745AC">
        <w:t>adds</w:t>
      </w:r>
      <w:r>
        <w:t xml:space="preserve"> to the overall understanding of the transportation needs </w:t>
      </w:r>
      <w:r w:rsidR="006E62F5">
        <w:t>of</w:t>
      </w:r>
      <w:r>
        <w:t xml:space="preserve"> the region.</w:t>
      </w:r>
      <w:r w:rsidR="00DF6DF1">
        <w:t xml:space="preserve">  Therefore, </w:t>
      </w:r>
      <w:r w:rsidR="006666AA">
        <w:t>throughout th</w:t>
      </w:r>
      <w:r w:rsidR="00DF6DF1">
        <w:t xml:space="preserve">e development of the </w:t>
      </w:r>
      <w:r w:rsidR="0087124D">
        <w:t>20</w:t>
      </w:r>
      <w:r w:rsidR="008348AE">
        <w:t>20</w:t>
      </w:r>
      <w:r w:rsidR="00DF6DF1">
        <w:t xml:space="preserve"> </w:t>
      </w:r>
      <w:r w:rsidR="002D761D">
        <w:t>R</w:t>
      </w:r>
      <w:r w:rsidR="00DF6DF1">
        <w:t>TP</w:t>
      </w:r>
      <w:r w:rsidR="006666AA">
        <w:t xml:space="preserve"> and SCS</w:t>
      </w:r>
      <w:r w:rsidR="00DF6DF1">
        <w:t xml:space="preserve">, BCAG goes to the community to seek input </w:t>
      </w:r>
      <w:r w:rsidR="006666AA">
        <w:t>keeping the public informed.</w:t>
      </w:r>
      <w:r w:rsidR="00DF6DF1">
        <w:t xml:space="preserve"> </w:t>
      </w:r>
      <w:r>
        <w:t xml:space="preserve">Your comments and concerns will be documented as part of the </w:t>
      </w:r>
      <w:r w:rsidR="00C40561">
        <w:t>process</w:t>
      </w:r>
      <w:r>
        <w:t xml:space="preserve">.  </w:t>
      </w:r>
    </w:p>
    <w:p w14:paraId="5F8E3080" w14:textId="77777777" w:rsidR="00DF6DF1" w:rsidRPr="00E96F3C" w:rsidRDefault="00DF6DF1">
      <w:pPr>
        <w:rPr>
          <w:sz w:val="16"/>
          <w:szCs w:val="16"/>
        </w:rPr>
      </w:pPr>
    </w:p>
    <w:p w14:paraId="6CE78825" w14:textId="1AA72A1E" w:rsidR="00240A37" w:rsidRDefault="00240A37">
      <w:r>
        <w:t xml:space="preserve">The </w:t>
      </w:r>
      <w:r w:rsidR="002D761D">
        <w:t>R</w:t>
      </w:r>
      <w:r>
        <w:t>TP</w:t>
      </w:r>
      <w:r w:rsidR="008348AE">
        <w:t>/SCS</w:t>
      </w:r>
      <w:r>
        <w:t xml:space="preserve"> also</w:t>
      </w:r>
      <w:r w:rsidR="00DF6DF1">
        <w:t xml:space="preserve"> serves as</w:t>
      </w:r>
      <w:r>
        <w:t xml:space="preserve"> document</w:t>
      </w:r>
      <w:r w:rsidR="00DF6DF1">
        <w:t xml:space="preserve">ation for </w:t>
      </w:r>
      <w:r>
        <w:t xml:space="preserve">the BCAG Board’s priorities for </w:t>
      </w:r>
      <w:r w:rsidR="006666AA">
        <w:t xml:space="preserve">regional </w:t>
      </w:r>
      <w:r>
        <w:t xml:space="preserve">transportation funding to </w:t>
      </w:r>
      <w:r w:rsidR="006666AA">
        <w:t>Butte County</w:t>
      </w:r>
      <w:r>
        <w:t xml:space="preserve">.  As such, it is very important to be involved in the transportation decision-making process. </w:t>
      </w:r>
    </w:p>
    <w:p w14:paraId="095EF7FE" w14:textId="77777777" w:rsidR="00DF6DF1" w:rsidRPr="00E96F3C" w:rsidRDefault="00DF6DF1">
      <w:pPr>
        <w:pStyle w:val="Heading1"/>
        <w:rPr>
          <w:sz w:val="16"/>
          <w:szCs w:val="16"/>
        </w:rPr>
      </w:pPr>
    </w:p>
    <w:p w14:paraId="1B5C8B31" w14:textId="77777777" w:rsidR="00240A37" w:rsidRDefault="00240A37">
      <w:pPr>
        <w:pStyle w:val="Heading1"/>
      </w:pPr>
      <w:r>
        <w:t>How Do I Provide Input?</w:t>
      </w:r>
    </w:p>
    <w:p w14:paraId="485487F4" w14:textId="77777777" w:rsidR="00240A37" w:rsidRPr="007F11E6" w:rsidRDefault="00240A37">
      <w:pPr>
        <w:rPr>
          <w:sz w:val="16"/>
          <w:szCs w:val="16"/>
        </w:rPr>
      </w:pPr>
    </w:p>
    <w:p w14:paraId="6DF07B79" w14:textId="77777777" w:rsidR="00240A37" w:rsidRDefault="00240A37">
      <w:r>
        <w:t xml:space="preserve">Providing input is easy.  Simply write BCAG a letter and mail it to </w:t>
      </w:r>
      <w:r w:rsidR="007D41BD">
        <w:t>326</w:t>
      </w:r>
      <w:r w:rsidR="00A811D7">
        <w:t xml:space="preserve"> </w:t>
      </w:r>
      <w:r w:rsidR="007D41BD">
        <w:t>Huss Drive, Suite 15</w:t>
      </w:r>
      <w:r w:rsidR="00A811D7">
        <w:t>0</w:t>
      </w:r>
      <w:r>
        <w:t>, Chico CA, 95928</w:t>
      </w:r>
      <w:r w:rsidR="006E62F5">
        <w:t>,</w:t>
      </w:r>
      <w:r>
        <w:t xml:space="preserve"> by email at </w:t>
      </w:r>
      <w:hyperlink r:id="rId6" w:history="1">
        <w:r>
          <w:rPr>
            <w:rStyle w:val="Hyperlink"/>
          </w:rPr>
          <w:t>igarcia@bcag.org</w:t>
        </w:r>
      </w:hyperlink>
      <w:r w:rsidR="007D41BD">
        <w:t xml:space="preserve"> or by phone at 530-809-4616</w:t>
      </w:r>
      <w:r>
        <w:t>. You can also use the back of this sheet, and mail it in or drop it off at the end of the public meeting.</w:t>
      </w:r>
      <w:r w:rsidR="00DF6DF1">
        <w:t xml:space="preserve">  If you have any questions, please direct them to Mr. Ivan Garcia at the number or email identified above.</w:t>
      </w:r>
    </w:p>
    <w:p w14:paraId="3DBDB703" w14:textId="77777777" w:rsidR="00240A37" w:rsidRDefault="00240A37">
      <w:pPr>
        <w:rPr>
          <w:sz w:val="16"/>
          <w:szCs w:val="16"/>
        </w:rPr>
      </w:pPr>
    </w:p>
    <w:p w14:paraId="3222B0DA" w14:textId="77777777" w:rsidR="007D41BD" w:rsidRPr="00E96F3C" w:rsidRDefault="007D41BD">
      <w:pPr>
        <w:rPr>
          <w:sz w:val="16"/>
          <w:szCs w:val="16"/>
        </w:rPr>
      </w:pPr>
    </w:p>
    <w:p w14:paraId="77E76EF6" w14:textId="77777777" w:rsidR="00C40561" w:rsidRDefault="00C40561">
      <w:r>
        <w:t>Thank you for your input</w:t>
      </w:r>
      <w:r w:rsidR="00240A37">
        <w:t>.</w:t>
      </w:r>
    </w:p>
    <w:p w14:paraId="0498D66C" w14:textId="77777777" w:rsidR="00C40561" w:rsidRPr="00E96F3C" w:rsidRDefault="00C40561">
      <w:pPr>
        <w:rPr>
          <w:sz w:val="16"/>
          <w:szCs w:val="16"/>
        </w:rPr>
      </w:pPr>
    </w:p>
    <w:p w14:paraId="766694DE" w14:textId="77777777" w:rsidR="00240A37" w:rsidRDefault="00310CE4">
      <w:r>
        <w:rPr>
          <w:noProof/>
          <w:sz w:val="20"/>
        </w:rPr>
        <w:drawing>
          <wp:anchor distT="0" distB="0" distL="114300" distR="114300" simplePos="0" relativeHeight="251653632" behindDoc="1" locked="0" layoutInCell="1" allowOverlap="1" wp14:anchorId="2219F605" wp14:editId="58FFE2AD">
            <wp:simplePos x="0" y="0"/>
            <wp:positionH relativeFrom="column">
              <wp:posOffset>99060</wp:posOffset>
            </wp:positionH>
            <wp:positionV relativeFrom="paragraph">
              <wp:posOffset>133350</wp:posOffset>
            </wp:positionV>
            <wp:extent cx="1499870" cy="402590"/>
            <wp:effectExtent l="19050" t="0" r="5080" b="0"/>
            <wp:wrapNone/>
            <wp:docPr id="2" name="Picture 2" descr="ivan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van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A37">
        <w:t>Sincerely,</w:t>
      </w:r>
    </w:p>
    <w:p w14:paraId="586A0C39" w14:textId="77777777" w:rsidR="00240A37" w:rsidRDefault="00240A37"/>
    <w:p w14:paraId="7763BF0B" w14:textId="77777777" w:rsidR="00240A37" w:rsidRDefault="00240A37"/>
    <w:p w14:paraId="48A50F1E" w14:textId="77777777" w:rsidR="00240A37" w:rsidRDefault="00240A37">
      <w:r>
        <w:t>Iván García</w:t>
      </w:r>
    </w:p>
    <w:p w14:paraId="7F41D121" w14:textId="77777777" w:rsidR="00240A37" w:rsidRDefault="00240A37">
      <w:r>
        <w:t>BCAG Programming Manager</w:t>
      </w:r>
    </w:p>
    <w:p w14:paraId="1B00DA06" w14:textId="77777777" w:rsidR="00514631" w:rsidRDefault="002D761D">
      <w:pPr>
        <w:pStyle w:val="BodyTex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BA7DDE9" wp14:editId="21F93666">
            <wp:simplePos x="0" y="0"/>
            <wp:positionH relativeFrom="column">
              <wp:posOffset>-3810</wp:posOffset>
            </wp:positionH>
            <wp:positionV relativeFrom="paragraph">
              <wp:posOffset>12700</wp:posOffset>
            </wp:positionV>
            <wp:extent cx="2085975" cy="791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CAG_Final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646" cy="807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8D58D" w14:textId="77777777" w:rsidR="00514631" w:rsidRDefault="00514631">
      <w:pPr>
        <w:pStyle w:val="BodyText"/>
      </w:pPr>
    </w:p>
    <w:p w14:paraId="6FE52CA1" w14:textId="77777777" w:rsidR="00514631" w:rsidRDefault="00514631">
      <w:pPr>
        <w:pStyle w:val="BodyText"/>
      </w:pPr>
    </w:p>
    <w:p w14:paraId="45EE1559" w14:textId="77777777" w:rsidR="00144EBB" w:rsidRDefault="00144EBB">
      <w:pPr>
        <w:pStyle w:val="BodyText"/>
      </w:pPr>
    </w:p>
    <w:p w14:paraId="59B5D0B8" w14:textId="77777777" w:rsidR="00240A37" w:rsidRDefault="00240A37">
      <w:pPr>
        <w:pStyle w:val="BodyText"/>
      </w:pPr>
      <w:r>
        <w:lastRenderedPageBreak/>
        <w:t>PLEASE USE THE FOLLOWING SPACE TO PROVIDE INPUT.  THA</w:t>
      </w:r>
      <w:r w:rsidR="00825E13">
        <w:t>N</w:t>
      </w:r>
      <w:r>
        <w:t>K YOU VERY MUCH FOR YOUR PARTICIPATION.</w:t>
      </w:r>
    </w:p>
    <w:p w14:paraId="2F15176F" w14:textId="77777777" w:rsidR="00240A37" w:rsidRDefault="00240A37"/>
    <w:p w14:paraId="5730C913" w14:textId="77777777" w:rsidR="00240A37" w:rsidRDefault="00240A37">
      <w:pPr>
        <w:pBdr>
          <w:bottom w:val="single" w:sz="12" w:space="1" w:color="auto"/>
        </w:pBdr>
      </w:pPr>
    </w:p>
    <w:p w14:paraId="059ED03F" w14:textId="77777777" w:rsidR="00240A37" w:rsidRDefault="00240A37"/>
    <w:p w14:paraId="38A7BB68" w14:textId="77777777" w:rsidR="00240A37" w:rsidRDefault="00240A37">
      <w:pPr>
        <w:pBdr>
          <w:bottom w:val="single" w:sz="12" w:space="1" w:color="auto"/>
        </w:pBdr>
      </w:pPr>
    </w:p>
    <w:p w14:paraId="15CD594E" w14:textId="77777777" w:rsidR="00240A37" w:rsidRDefault="00240A37"/>
    <w:p w14:paraId="01E7B49F" w14:textId="77777777" w:rsidR="00240A37" w:rsidRDefault="00240A37">
      <w:pPr>
        <w:pBdr>
          <w:bottom w:val="single" w:sz="12" w:space="1" w:color="auto"/>
        </w:pBdr>
      </w:pPr>
    </w:p>
    <w:p w14:paraId="3108DC7A" w14:textId="77777777" w:rsidR="00240A37" w:rsidRDefault="00240A37"/>
    <w:p w14:paraId="3BFF0E50" w14:textId="77777777" w:rsidR="00240A37" w:rsidRDefault="00240A37">
      <w:pPr>
        <w:pBdr>
          <w:bottom w:val="single" w:sz="12" w:space="1" w:color="auto"/>
        </w:pBdr>
      </w:pPr>
    </w:p>
    <w:p w14:paraId="42D4E350" w14:textId="77777777" w:rsidR="00240A37" w:rsidRDefault="00240A37"/>
    <w:p w14:paraId="7C213C24" w14:textId="77777777" w:rsidR="00240A37" w:rsidRDefault="00240A37">
      <w:pPr>
        <w:pBdr>
          <w:bottom w:val="single" w:sz="12" w:space="1" w:color="auto"/>
        </w:pBdr>
      </w:pPr>
    </w:p>
    <w:p w14:paraId="220D273E" w14:textId="77777777" w:rsidR="00240A37" w:rsidRDefault="00240A37"/>
    <w:p w14:paraId="6DA73A3B" w14:textId="77777777" w:rsidR="00240A37" w:rsidRDefault="00240A37">
      <w:pPr>
        <w:pBdr>
          <w:bottom w:val="single" w:sz="12" w:space="1" w:color="auto"/>
        </w:pBdr>
      </w:pPr>
    </w:p>
    <w:p w14:paraId="4371D8ED" w14:textId="77777777" w:rsidR="00240A37" w:rsidRDefault="00240A37"/>
    <w:p w14:paraId="019BE0BB" w14:textId="77777777" w:rsidR="00240A37" w:rsidRDefault="00240A37">
      <w:pPr>
        <w:pBdr>
          <w:bottom w:val="single" w:sz="12" w:space="1" w:color="auto"/>
        </w:pBdr>
      </w:pPr>
    </w:p>
    <w:p w14:paraId="5409173C" w14:textId="77777777" w:rsidR="00240A37" w:rsidRDefault="00240A37"/>
    <w:p w14:paraId="7BCD4691" w14:textId="77777777" w:rsidR="00240A37" w:rsidRDefault="00240A37">
      <w:pPr>
        <w:pBdr>
          <w:bottom w:val="single" w:sz="12" w:space="1" w:color="auto"/>
        </w:pBdr>
      </w:pPr>
    </w:p>
    <w:p w14:paraId="0D1911F4" w14:textId="77777777" w:rsidR="00240A37" w:rsidRDefault="00240A37"/>
    <w:p w14:paraId="15D27910" w14:textId="77777777" w:rsidR="00240A37" w:rsidRDefault="00240A37">
      <w:pPr>
        <w:pBdr>
          <w:bottom w:val="single" w:sz="12" w:space="1" w:color="auto"/>
        </w:pBdr>
      </w:pPr>
    </w:p>
    <w:p w14:paraId="467B0FDD" w14:textId="77777777" w:rsidR="00240A37" w:rsidRDefault="00240A37"/>
    <w:p w14:paraId="7A1C5BD6" w14:textId="77777777" w:rsidR="00240A37" w:rsidRDefault="00240A37"/>
    <w:p w14:paraId="2CFC16AE" w14:textId="77777777" w:rsidR="00240A37" w:rsidRDefault="00240A37">
      <w:pPr>
        <w:pBdr>
          <w:top w:val="single" w:sz="12" w:space="1" w:color="auto"/>
          <w:bottom w:val="single" w:sz="12" w:space="1" w:color="auto"/>
        </w:pBdr>
      </w:pPr>
    </w:p>
    <w:p w14:paraId="5DFEE774" w14:textId="77777777" w:rsidR="00240A37" w:rsidRDefault="00240A37">
      <w:pPr>
        <w:pBdr>
          <w:top w:val="single" w:sz="12" w:space="1" w:color="auto"/>
          <w:bottom w:val="single" w:sz="12" w:space="1" w:color="auto"/>
        </w:pBdr>
      </w:pPr>
    </w:p>
    <w:p w14:paraId="1702299B" w14:textId="77777777" w:rsidR="00240A37" w:rsidRDefault="00240A37"/>
    <w:p w14:paraId="4902D854" w14:textId="77777777" w:rsidR="00240A37" w:rsidRDefault="00240A37">
      <w:pPr>
        <w:pBdr>
          <w:bottom w:val="single" w:sz="12" w:space="1" w:color="auto"/>
        </w:pBdr>
      </w:pPr>
    </w:p>
    <w:p w14:paraId="0D31F120" w14:textId="77777777" w:rsidR="00240A37" w:rsidRDefault="00240A37"/>
    <w:p w14:paraId="4FFC0D99" w14:textId="77777777" w:rsidR="00240A37" w:rsidRDefault="00240A37">
      <w:pPr>
        <w:pBdr>
          <w:bottom w:val="single" w:sz="12" w:space="1" w:color="auto"/>
        </w:pBdr>
      </w:pPr>
    </w:p>
    <w:p w14:paraId="13A29089" w14:textId="77777777" w:rsidR="00240A37" w:rsidRDefault="00240A37"/>
    <w:p w14:paraId="5E8F851A" w14:textId="77777777" w:rsidR="00240A37" w:rsidRDefault="00240A37">
      <w:pPr>
        <w:pBdr>
          <w:bottom w:val="single" w:sz="12" w:space="1" w:color="auto"/>
        </w:pBdr>
      </w:pPr>
    </w:p>
    <w:p w14:paraId="42F20C2A" w14:textId="77777777" w:rsidR="00240A37" w:rsidRDefault="00240A37"/>
    <w:p w14:paraId="5AC9794E" w14:textId="77777777" w:rsidR="00240A37" w:rsidRDefault="00240A37">
      <w:pPr>
        <w:pBdr>
          <w:bottom w:val="single" w:sz="12" w:space="1" w:color="auto"/>
        </w:pBdr>
      </w:pPr>
    </w:p>
    <w:p w14:paraId="7E3F7B33" w14:textId="77777777" w:rsidR="00240A37" w:rsidRDefault="00240A37"/>
    <w:p w14:paraId="646659DF" w14:textId="77777777" w:rsidR="00240A37" w:rsidRDefault="00240A37">
      <w:pPr>
        <w:pBdr>
          <w:bottom w:val="single" w:sz="12" w:space="1" w:color="auto"/>
        </w:pBdr>
      </w:pPr>
    </w:p>
    <w:p w14:paraId="4592B413" w14:textId="77777777" w:rsidR="00240A37" w:rsidRDefault="00240A37"/>
    <w:p w14:paraId="2813249B" w14:textId="77777777" w:rsidR="00240A37" w:rsidRDefault="00240A37">
      <w:pPr>
        <w:pBdr>
          <w:bottom w:val="single" w:sz="12" w:space="1" w:color="auto"/>
        </w:pBdr>
      </w:pPr>
    </w:p>
    <w:p w14:paraId="017010C6" w14:textId="77777777" w:rsidR="00240A37" w:rsidRDefault="00240A37"/>
    <w:p w14:paraId="434033D4" w14:textId="77777777" w:rsidR="00240A37" w:rsidRDefault="00240A37">
      <w:pPr>
        <w:pBdr>
          <w:bottom w:val="single" w:sz="12" w:space="1" w:color="auto"/>
        </w:pBdr>
      </w:pPr>
    </w:p>
    <w:p w14:paraId="111112D4" w14:textId="77777777" w:rsidR="00240A37" w:rsidRDefault="00240A37">
      <w:r>
        <w:t>Your Name and Address (optional):</w:t>
      </w:r>
    </w:p>
    <w:p w14:paraId="570C008B" w14:textId="77777777" w:rsidR="00240A37" w:rsidRDefault="00240A37"/>
    <w:p w14:paraId="027DB0D0" w14:textId="77777777" w:rsidR="00240A37" w:rsidRDefault="00240A37"/>
    <w:p w14:paraId="2AF4C6A6" w14:textId="77777777" w:rsidR="00240A37" w:rsidRDefault="00240A37"/>
    <w:p w14:paraId="0B7592CC" w14:textId="77777777" w:rsidR="008320B3" w:rsidRDefault="008320B3"/>
    <w:p w14:paraId="388D40FA" w14:textId="77777777" w:rsidR="008320B3" w:rsidRDefault="008320B3"/>
    <w:p w14:paraId="1E027863" w14:textId="77777777" w:rsidR="008320B3" w:rsidRDefault="008320B3"/>
    <w:p w14:paraId="5FD11EF7" w14:textId="77777777" w:rsidR="008320B3" w:rsidRDefault="008320B3"/>
    <w:p w14:paraId="749DE1FD" w14:textId="77777777" w:rsidR="008320B3" w:rsidRDefault="008320B3"/>
    <w:p w14:paraId="67F39534" w14:textId="77777777" w:rsidR="00240A37" w:rsidRDefault="00240A37">
      <w:r>
        <w:t>Mail /Drop off or Fax to:</w:t>
      </w:r>
    </w:p>
    <w:p w14:paraId="06AFD41F" w14:textId="77777777" w:rsidR="006E62F5" w:rsidRDefault="00240A37">
      <w:r>
        <w:t>BCAG</w:t>
      </w:r>
    </w:p>
    <w:p w14:paraId="22694FC7" w14:textId="77777777" w:rsidR="006E62F5" w:rsidRDefault="007D41BD">
      <w:r>
        <w:t>326 Huss Drive</w:t>
      </w:r>
    </w:p>
    <w:p w14:paraId="3D2646B5" w14:textId="77777777" w:rsidR="00A811D7" w:rsidRDefault="00A811D7">
      <w:r>
        <w:t>Suite</w:t>
      </w:r>
      <w:r w:rsidR="007D41BD">
        <w:t xml:space="preserve"> 15</w:t>
      </w:r>
      <w:r>
        <w:t>0</w:t>
      </w:r>
    </w:p>
    <w:p w14:paraId="00735730" w14:textId="77777777" w:rsidR="00D27931" w:rsidRDefault="00240A37">
      <w:smartTag w:uri="urn:schemas-microsoft-com:office:smarttags" w:element="place">
        <w:smartTag w:uri="urn:schemas-microsoft-com:office:smarttags" w:element="City">
          <w:r>
            <w:t>Chico</w:t>
          </w:r>
        </w:smartTag>
        <w:r>
          <w:t xml:space="preserve"> </w:t>
        </w:r>
        <w:smartTag w:uri="urn:schemas-microsoft-com:office:smarttags" w:element="State">
          <w:r>
            <w:t>CA</w:t>
          </w:r>
        </w:smartTag>
        <w:r>
          <w:t xml:space="preserve"> </w:t>
        </w:r>
        <w:smartTag w:uri="urn:schemas-microsoft-com:office:smarttags" w:element="PostalCode">
          <w:r>
            <w:t>95928</w:t>
          </w:r>
        </w:smartTag>
      </w:smartTag>
    </w:p>
    <w:p w14:paraId="63E48036" w14:textId="77777777" w:rsidR="00240A37" w:rsidRDefault="007D41BD">
      <w:r>
        <w:t>FAX: 530-80</w:t>
      </w:r>
      <w:r w:rsidR="00240A37">
        <w:t>9-</w:t>
      </w:r>
      <w:r>
        <w:t>4616</w:t>
      </w:r>
    </w:p>
    <w:p w14:paraId="5017852A" w14:textId="77777777" w:rsidR="00240A37" w:rsidRDefault="008348AE">
      <w:hyperlink r:id="rId9" w:history="1">
        <w:r w:rsidR="00240A37">
          <w:rPr>
            <w:rStyle w:val="Hyperlink"/>
          </w:rPr>
          <w:t>www.bcag.org</w:t>
        </w:r>
      </w:hyperlink>
    </w:p>
    <w:p w14:paraId="315C70A1" w14:textId="77777777" w:rsidR="00240A37" w:rsidRDefault="00240A37"/>
    <w:p w14:paraId="42599832" w14:textId="77777777" w:rsidR="00240A37" w:rsidRDefault="00240A37">
      <w:r>
        <w:t>Contact Ivan Garcia at:</w:t>
      </w:r>
    </w:p>
    <w:p w14:paraId="0230897D" w14:textId="77777777" w:rsidR="00E40DE1" w:rsidRDefault="007D41BD">
      <w:r>
        <w:t>(530) 809</w:t>
      </w:r>
      <w:r w:rsidR="00240A37">
        <w:t>-</w:t>
      </w:r>
      <w:r>
        <w:t>4616</w:t>
      </w:r>
      <w:r w:rsidR="00240A37">
        <w:t xml:space="preserve"> or via email </w:t>
      </w:r>
      <w:r w:rsidR="006E62F5">
        <w:t>at</w:t>
      </w:r>
      <w:r w:rsidR="00D27931">
        <w:t>:</w:t>
      </w:r>
      <w:r w:rsidR="00240A37">
        <w:t xml:space="preserve"> </w:t>
      </w:r>
      <w:hyperlink r:id="rId10" w:history="1">
        <w:r w:rsidR="00240A37">
          <w:rPr>
            <w:rStyle w:val="Hyperlink"/>
          </w:rPr>
          <w:t>igarcia@bcag.org</w:t>
        </w:r>
      </w:hyperlink>
      <w:r w:rsidR="00240A37">
        <w:t xml:space="preserve"> for any questions or comments</w:t>
      </w:r>
    </w:p>
    <w:p w14:paraId="1B17334A" w14:textId="77777777" w:rsidR="00E40DE1" w:rsidRDefault="00E40DE1"/>
    <w:p w14:paraId="64175E2C" w14:textId="77777777" w:rsidR="00E40DE1" w:rsidRDefault="00E40DE1"/>
    <w:p w14:paraId="6F84A8FB" w14:textId="77777777" w:rsidR="00E40DE1" w:rsidRDefault="00E40DE1"/>
    <w:p w14:paraId="4F538DB5" w14:textId="77777777" w:rsidR="00E40DE1" w:rsidRDefault="00E40DE1"/>
    <w:p w14:paraId="53704194" w14:textId="77777777" w:rsidR="00240A37" w:rsidRDefault="00240A37"/>
    <w:p w14:paraId="1490A907" w14:textId="77777777" w:rsidR="007F11E6" w:rsidRDefault="007F11E6" w:rsidP="006E62F5">
      <w:pPr>
        <w:ind w:left="270"/>
        <w:jc w:val="center"/>
        <w:rPr>
          <w:b/>
          <w:bCs/>
        </w:rPr>
      </w:pPr>
    </w:p>
    <w:p w14:paraId="0CB1385B" w14:textId="77777777" w:rsidR="007F11E6" w:rsidRDefault="007F11E6" w:rsidP="006E62F5">
      <w:pPr>
        <w:ind w:left="270"/>
        <w:jc w:val="center"/>
        <w:rPr>
          <w:b/>
          <w:bCs/>
        </w:rPr>
      </w:pPr>
    </w:p>
    <w:p w14:paraId="05CBA120" w14:textId="77777777" w:rsidR="008320B3" w:rsidRDefault="008320B3" w:rsidP="00130A92">
      <w:pPr>
        <w:rPr>
          <w:b/>
          <w:bCs/>
          <w:sz w:val="22"/>
          <w:szCs w:val="22"/>
        </w:rPr>
      </w:pPr>
    </w:p>
    <w:p w14:paraId="6FF10697" w14:textId="77777777" w:rsidR="00240A37" w:rsidRPr="00FD3E29" w:rsidRDefault="00240A37" w:rsidP="006E62F5">
      <w:pPr>
        <w:ind w:left="270"/>
        <w:jc w:val="center"/>
        <w:rPr>
          <w:b/>
          <w:bCs/>
          <w:sz w:val="28"/>
          <w:szCs w:val="28"/>
        </w:rPr>
      </w:pPr>
      <w:r w:rsidRPr="00FD3E29">
        <w:rPr>
          <w:b/>
          <w:bCs/>
          <w:sz w:val="28"/>
          <w:szCs w:val="28"/>
        </w:rPr>
        <w:t>BUTTE COUNTY ASSOCIATION OF GOVERNMENTS</w:t>
      </w:r>
    </w:p>
    <w:p w14:paraId="0C96B104" w14:textId="77777777" w:rsidR="008320B3" w:rsidRPr="00FD3E29" w:rsidRDefault="008320B3" w:rsidP="00130A92">
      <w:pPr>
        <w:rPr>
          <w:b/>
          <w:bCs/>
          <w:sz w:val="28"/>
          <w:szCs w:val="28"/>
        </w:rPr>
      </w:pPr>
    </w:p>
    <w:p w14:paraId="0C119822" w14:textId="705A009B" w:rsidR="00120E00" w:rsidRDefault="00240A37" w:rsidP="006E62F5">
      <w:pPr>
        <w:ind w:left="270"/>
        <w:jc w:val="center"/>
        <w:rPr>
          <w:b/>
          <w:bCs/>
          <w:sz w:val="28"/>
          <w:szCs w:val="28"/>
        </w:rPr>
      </w:pPr>
      <w:r w:rsidRPr="00FD3E29">
        <w:rPr>
          <w:b/>
          <w:bCs/>
          <w:sz w:val="28"/>
          <w:szCs w:val="28"/>
        </w:rPr>
        <w:t>20</w:t>
      </w:r>
      <w:r w:rsidR="008348AE">
        <w:rPr>
          <w:b/>
          <w:bCs/>
          <w:sz w:val="28"/>
          <w:szCs w:val="28"/>
        </w:rPr>
        <w:t>20</w:t>
      </w:r>
      <w:bookmarkStart w:id="0" w:name="_GoBack"/>
      <w:bookmarkEnd w:id="0"/>
      <w:r w:rsidRPr="00FD3E29">
        <w:rPr>
          <w:b/>
          <w:bCs/>
          <w:sz w:val="28"/>
          <w:szCs w:val="28"/>
        </w:rPr>
        <w:t xml:space="preserve"> </w:t>
      </w:r>
      <w:r w:rsidR="002D761D" w:rsidRPr="00FD3E29">
        <w:rPr>
          <w:b/>
          <w:bCs/>
          <w:sz w:val="28"/>
          <w:szCs w:val="28"/>
        </w:rPr>
        <w:t>REGIONAL TRANSPORTATION PLAN</w:t>
      </w:r>
      <w:r w:rsidR="004B13BF">
        <w:rPr>
          <w:b/>
          <w:bCs/>
          <w:sz w:val="28"/>
          <w:szCs w:val="28"/>
        </w:rPr>
        <w:t>/</w:t>
      </w:r>
      <w:r w:rsidR="002D761D" w:rsidRPr="00FD3E29">
        <w:rPr>
          <w:b/>
          <w:bCs/>
          <w:sz w:val="28"/>
          <w:szCs w:val="28"/>
        </w:rPr>
        <w:t xml:space="preserve"> </w:t>
      </w:r>
      <w:r w:rsidR="00585471" w:rsidRPr="00FD3E29">
        <w:rPr>
          <w:b/>
          <w:bCs/>
          <w:sz w:val="28"/>
          <w:szCs w:val="28"/>
        </w:rPr>
        <w:t>SU</w:t>
      </w:r>
      <w:r w:rsidR="004B13BF">
        <w:rPr>
          <w:b/>
          <w:bCs/>
          <w:sz w:val="28"/>
          <w:szCs w:val="28"/>
        </w:rPr>
        <w:t xml:space="preserve">STAINABLE COMMUNITIES STRATEGY </w:t>
      </w:r>
      <w:r w:rsidR="004B13BF" w:rsidRPr="00FD3E29">
        <w:rPr>
          <w:b/>
          <w:bCs/>
          <w:sz w:val="28"/>
          <w:szCs w:val="28"/>
        </w:rPr>
        <w:t>(RTP</w:t>
      </w:r>
      <w:r w:rsidR="004B13BF">
        <w:rPr>
          <w:b/>
          <w:bCs/>
          <w:sz w:val="28"/>
          <w:szCs w:val="28"/>
        </w:rPr>
        <w:t>/</w:t>
      </w:r>
      <w:r w:rsidR="00585471" w:rsidRPr="00FD3E29">
        <w:rPr>
          <w:b/>
          <w:bCs/>
          <w:sz w:val="28"/>
          <w:szCs w:val="28"/>
        </w:rPr>
        <w:t>SCS)</w:t>
      </w:r>
      <w:r w:rsidR="004B13BF">
        <w:rPr>
          <w:b/>
          <w:bCs/>
          <w:sz w:val="28"/>
          <w:szCs w:val="28"/>
        </w:rPr>
        <w:t xml:space="preserve"> AND</w:t>
      </w:r>
    </w:p>
    <w:p w14:paraId="1A06143D" w14:textId="77777777" w:rsidR="004B13BF" w:rsidRDefault="004B13BF" w:rsidP="006E62F5">
      <w:pPr>
        <w:ind w:left="2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 ENVIRONMENTAL IMPACT REPORT (EIR)</w:t>
      </w:r>
    </w:p>
    <w:p w14:paraId="7643315D" w14:textId="77777777" w:rsidR="00130A92" w:rsidRPr="00130A92" w:rsidRDefault="00130A92" w:rsidP="00130A92">
      <w:pPr>
        <w:pBdr>
          <w:bottom w:val="single" w:sz="4" w:space="2" w:color="auto"/>
        </w:pBdr>
        <w:rPr>
          <w:sz w:val="20"/>
          <w:szCs w:val="20"/>
        </w:rPr>
      </w:pPr>
    </w:p>
    <w:p w14:paraId="0AC9A863" w14:textId="77777777" w:rsidR="002D761D" w:rsidRDefault="002D761D" w:rsidP="004B1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b/>
          <w:bCs/>
          <w:sz w:val="20"/>
          <w:szCs w:val="20"/>
          <w:u w:val="single"/>
        </w:rPr>
      </w:pPr>
    </w:p>
    <w:p w14:paraId="7BF5DC86" w14:textId="77777777" w:rsidR="008A6EAF" w:rsidRPr="00E40DE1" w:rsidRDefault="008A6EAF" w:rsidP="00130A92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0A8992E" wp14:editId="0F096769">
            <wp:simplePos x="0" y="0"/>
            <wp:positionH relativeFrom="column">
              <wp:posOffset>257175</wp:posOffset>
            </wp:positionH>
            <wp:positionV relativeFrom="paragraph">
              <wp:posOffset>292100</wp:posOffset>
            </wp:positionV>
            <wp:extent cx="1857375" cy="704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CAG_Final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A6EAF" w:rsidRPr="00E40DE1">
      <w:type w:val="continuous"/>
      <w:pgSz w:w="15840" w:h="12240" w:orient="landscape" w:code="1"/>
      <w:pgMar w:top="1440" w:right="1008" w:bottom="1152" w:left="1008" w:header="720" w:footer="720" w:gutter="0"/>
      <w:cols w:num="3" w:space="10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D7"/>
    <w:rsid w:val="00082FB3"/>
    <w:rsid w:val="000A7425"/>
    <w:rsid w:val="000D2167"/>
    <w:rsid w:val="0011588A"/>
    <w:rsid w:val="00116E29"/>
    <w:rsid w:val="00120E00"/>
    <w:rsid w:val="00130A92"/>
    <w:rsid w:val="00144EBB"/>
    <w:rsid w:val="00204190"/>
    <w:rsid w:val="00240A37"/>
    <w:rsid w:val="002808BE"/>
    <w:rsid w:val="002D761D"/>
    <w:rsid w:val="00310CE4"/>
    <w:rsid w:val="003A0B10"/>
    <w:rsid w:val="00436388"/>
    <w:rsid w:val="004B13BF"/>
    <w:rsid w:val="00514631"/>
    <w:rsid w:val="00584412"/>
    <w:rsid w:val="00585471"/>
    <w:rsid w:val="006666AA"/>
    <w:rsid w:val="006745AC"/>
    <w:rsid w:val="006E62F5"/>
    <w:rsid w:val="007572E5"/>
    <w:rsid w:val="007D41BD"/>
    <w:rsid w:val="007F11E6"/>
    <w:rsid w:val="00825E13"/>
    <w:rsid w:val="008320B3"/>
    <w:rsid w:val="008348AE"/>
    <w:rsid w:val="00863B2E"/>
    <w:rsid w:val="0087124D"/>
    <w:rsid w:val="008A6EAF"/>
    <w:rsid w:val="00916047"/>
    <w:rsid w:val="00932071"/>
    <w:rsid w:val="00A3762B"/>
    <w:rsid w:val="00A811D7"/>
    <w:rsid w:val="00A93955"/>
    <w:rsid w:val="00AF3376"/>
    <w:rsid w:val="00B653DF"/>
    <w:rsid w:val="00B96B14"/>
    <w:rsid w:val="00BB4943"/>
    <w:rsid w:val="00BC0389"/>
    <w:rsid w:val="00BE31E6"/>
    <w:rsid w:val="00C336E6"/>
    <w:rsid w:val="00C40561"/>
    <w:rsid w:val="00C61941"/>
    <w:rsid w:val="00C66DC1"/>
    <w:rsid w:val="00CA1B71"/>
    <w:rsid w:val="00D04BD9"/>
    <w:rsid w:val="00D27931"/>
    <w:rsid w:val="00D32F5E"/>
    <w:rsid w:val="00D76113"/>
    <w:rsid w:val="00DF6DF1"/>
    <w:rsid w:val="00E247C9"/>
    <w:rsid w:val="00E34379"/>
    <w:rsid w:val="00E359AA"/>
    <w:rsid w:val="00E40DE1"/>
    <w:rsid w:val="00E56736"/>
    <w:rsid w:val="00E66325"/>
    <w:rsid w:val="00E840E7"/>
    <w:rsid w:val="00E96F3C"/>
    <w:rsid w:val="00EF6EAE"/>
    <w:rsid w:val="00F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4ECDC9B"/>
  <w15:docId w15:val="{3458739D-99E6-40BF-BEDF-EFE9B88F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44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4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garcia@bcag.or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bcag.org/Planning/RTP--SCS/index.html" TargetMode="External"/><Relationship Id="rId10" Type="http://schemas.openxmlformats.org/officeDocument/2006/relationships/hyperlink" Target="mailto:igarcia@bca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a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786D-A51B-4D87-A1F6-9AF81BE3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Message from the Executive Director,</vt:lpstr>
    </vt:vector>
  </TitlesOfParts>
  <Company>BCAG</Company>
  <LinksUpToDate>false</LinksUpToDate>
  <CharactersWithSpaces>3415</CharactersWithSpaces>
  <SharedDoc>false</SharedDoc>
  <HLinks>
    <vt:vector size="18" baseType="variant">
      <vt:variant>
        <vt:i4>3604509</vt:i4>
      </vt:variant>
      <vt:variant>
        <vt:i4>6</vt:i4>
      </vt:variant>
      <vt:variant>
        <vt:i4>0</vt:i4>
      </vt:variant>
      <vt:variant>
        <vt:i4>5</vt:i4>
      </vt:variant>
      <vt:variant>
        <vt:lpwstr>mailto:igarcia@bcag.org</vt:lpwstr>
      </vt:variant>
      <vt:variant>
        <vt:lpwstr/>
      </vt:variant>
      <vt:variant>
        <vt:i4>5963868</vt:i4>
      </vt:variant>
      <vt:variant>
        <vt:i4>3</vt:i4>
      </vt:variant>
      <vt:variant>
        <vt:i4>0</vt:i4>
      </vt:variant>
      <vt:variant>
        <vt:i4>5</vt:i4>
      </vt:variant>
      <vt:variant>
        <vt:lpwstr>http://www.bcag.org/</vt:lpwstr>
      </vt:variant>
      <vt:variant>
        <vt:lpwstr/>
      </vt:variant>
      <vt:variant>
        <vt:i4>3604509</vt:i4>
      </vt:variant>
      <vt:variant>
        <vt:i4>0</vt:i4>
      </vt:variant>
      <vt:variant>
        <vt:i4>0</vt:i4>
      </vt:variant>
      <vt:variant>
        <vt:i4>5</vt:i4>
      </vt:variant>
      <vt:variant>
        <vt:lpwstr>mailto:igarcia@bcag.org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Message from the Executive Director,</dc:title>
  <dc:subject/>
  <dc:creator>BCAG</dc:creator>
  <cp:keywords/>
  <cp:lastModifiedBy>Ivan Garcia</cp:lastModifiedBy>
  <cp:revision>2</cp:revision>
  <cp:lastPrinted>2016-09-08T16:17:00Z</cp:lastPrinted>
  <dcterms:created xsi:type="dcterms:W3CDTF">2019-07-23T23:25:00Z</dcterms:created>
  <dcterms:modified xsi:type="dcterms:W3CDTF">2019-07-23T23:25:00Z</dcterms:modified>
</cp:coreProperties>
</file>